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47" w:rsidRDefault="00B73E47" w:rsidP="00B73E47">
      <w:pPr>
        <w:spacing w:after="0" w:line="240" w:lineRule="auto"/>
        <w:jc w:val="center"/>
        <w:rPr>
          <w:rFonts w:ascii="Garamond" w:eastAsia="Garamond" w:hAnsi="Garamond" w:cs="Garamond"/>
          <w:b/>
          <w:sz w:val="40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40"/>
        </w:rPr>
        <w:t>MALTON TOWN COUNCIL</w:t>
      </w:r>
    </w:p>
    <w:p w:rsidR="00B73E47" w:rsidRDefault="00110C84" w:rsidP="00B73E47">
      <w:pPr>
        <w:spacing w:after="0" w:line="240" w:lineRule="auto"/>
        <w:jc w:val="center"/>
        <w:rPr>
          <w:rFonts w:ascii="Garamond" w:eastAsia="Garamond" w:hAnsi="Garamond" w:cs="Garamond"/>
          <w:b/>
          <w:sz w:val="40"/>
        </w:rPr>
      </w:pPr>
      <w:r>
        <w:rPr>
          <w:rFonts w:ascii="Garamond" w:eastAsia="Garamond" w:hAnsi="Garamond" w:cs="Garamond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-466725</wp:posOffset>
                </wp:positionH>
                <wp:positionV relativeFrom="paragraph">
                  <wp:posOffset>302895</wp:posOffset>
                </wp:positionV>
                <wp:extent cx="2362200" cy="1209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E47" w:rsidRDefault="00B73E47" w:rsidP="00B73E47">
                            <w:pPr>
                              <w:spacing w:after="0" w:line="240" w:lineRule="auto"/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</w:rPr>
                              <w:t>MRS GAIL COOK   Town Clerk</w:t>
                            </w:r>
                          </w:p>
                          <w:p w:rsidR="00B73E47" w:rsidRDefault="00B73E47" w:rsidP="00B73E47">
                            <w:pPr>
                              <w:spacing w:after="0" w:line="240" w:lineRule="auto"/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</w:rPr>
                            </w:pPr>
                          </w:p>
                          <w:p w:rsidR="00B73E47" w:rsidRDefault="003739D2" w:rsidP="00B73E47">
                            <w:pPr>
                              <w:spacing w:after="0" w:line="240" w:lineRule="auto"/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</w:rPr>
                              <w:t>Telephone: 01653 609888</w:t>
                            </w:r>
                          </w:p>
                          <w:p w:rsidR="00B73E47" w:rsidRDefault="00B73E47" w:rsidP="00B73E47">
                            <w:pPr>
                              <w:spacing w:after="0" w:line="240" w:lineRule="auto"/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 xml:space="preserve">. </w:t>
                            </w:r>
                            <w:hyperlink r:id="rId4"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4"/>
                                </w:rPr>
                                <w:t>clerk@malton-tc.gov.uk</w:t>
                              </w:r>
                            </w:hyperlink>
                          </w:p>
                          <w:p w:rsidR="00B73E47" w:rsidRDefault="00B73E47" w:rsidP="00B73E47">
                            <w:pPr>
                              <w:spacing w:after="0" w:line="240" w:lineRule="auto"/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</w:rPr>
                              <w:t>Website.www.malton-tc.gov.uk</w:t>
                            </w:r>
                          </w:p>
                          <w:p w:rsidR="00B73E47" w:rsidRDefault="00B73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23.85pt;width:186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" fillcolor="white [3201]" stroked="f" strokeweight=".5pt">
                <v:textbox>
                  <w:txbxContent>
                    <w:p w:rsidR="00B73E47" w:rsidRDefault="00B73E47" w:rsidP="00B73E47">
                      <w:pPr>
                        <w:spacing w:after="0" w:line="240" w:lineRule="auto"/>
                        <w:rPr>
                          <w:rFonts w:ascii="Garamond" w:eastAsia="Garamond" w:hAnsi="Garamond" w:cs="Garamond"/>
                          <w:b/>
                          <w:sz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sz w:val="24"/>
                        </w:rPr>
                        <w:t>MRS GAIL COOK   Town Clerk</w:t>
                      </w:r>
                    </w:p>
                    <w:p w:rsidR="00B73E47" w:rsidRDefault="00B73E47" w:rsidP="00B73E47">
                      <w:pPr>
                        <w:spacing w:after="0" w:line="240" w:lineRule="auto"/>
                        <w:rPr>
                          <w:rFonts w:ascii="Garamond" w:eastAsia="Garamond" w:hAnsi="Garamond" w:cs="Garamond"/>
                          <w:b/>
                          <w:sz w:val="24"/>
                        </w:rPr>
                      </w:pPr>
                    </w:p>
                    <w:p w:rsidR="00B73E47" w:rsidRDefault="003739D2" w:rsidP="00B73E47">
                      <w:pPr>
                        <w:spacing w:after="0" w:line="240" w:lineRule="auto"/>
                        <w:rPr>
                          <w:rFonts w:ascii="Garamond" w:eastAsia="Garamond" w:hAnsi="Garamond" w:cs="Garamond"/>
                          <w:b/>
                          <w:sz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sz w:val="24"/>
                        </w:rPr>
                        <w:t>Telephone: 01653 609888</w:t>
                      </w:r>
                    </w:p>
                    <w:p w:rsidR="00B73E47" w:rsidRDefault="00B73E47" w:rsidP="00B73E47">
                      <w:pPr>
                        <w:spacing w:after="0" w:line="240" w:lineRule="auto"/>
                        <w:rPr>
                          <w:rFonts w:ascii="Garamond" w:eastAsia="Garamond" w:hAnsi="Garamond" w:cs="Garamond"/>
                          <w:b/>
                          <w:sz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sz w:val="24"/>
                        </w:rPr>
                        <w:t>Email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 xml:space="preserve">. </w:t>
                      </w:r>
                      <w:hyperlink r:id="rId5">
                        <w:r>
                          <w:rPr>
                            <w:rFonts w:ascii="Garamond" w:eastAsia="Garamond" w:hAnsi="Garamond" w:cs="Garamond"/>
                            <w:b/>
                            <w:sz w:val="24"/>
                          </w:rPr>
                          <w:t>clerk@malton-tc.gov.uk</w:t>
                        </w:r>
                      </w:hyperlink>
                    </w:p>
                    <w:p w:rsidR="00B73E47" w:rsidRDefault="00B73E47" w:rsidP="00B73E47">
                      <w:pPr>
                        <w:spacing w:after="0" w:line="240" w:lineRule="auto"/>
                        <w:rPr>
                          <w:rFonts w:ascii="Garamond" w:eastAsia="Garamond" w:hAnsi="Garamond" w:cs="Garamond"/>
                          <w:b/>
                          <w:sz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sz w:val="24"/>
                        </w:rPr>
                        <w:t>Website.www.malton-tc.gov.uk</w:t>
                      </w:r>
                    </w:p>
                    <w:p w:rsidR="00B73E47" w:rsidRDefault="00B73E47"/>
                  </w:txbxContent>
                </v:textbox>
                <w10:wrap anchorx="margin"/>
              </v:shape>
            </w:pict>
          </mc:Fallback>
        </mc:AlternateContent>
      </w:r>
      <w:r w:rsidR="00635652">
        <w:rPr>
          <w:rFonts w:ascii="Garamond" w:eastAsia="Garamond" w:hAnsi="Garamond" w:cs="Garamond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222886</wp:posOffset>
                </wp:positionV>
                <wp:extent cx="1095375" cy="12954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652" w:rsidRDefault="00635652">
                            <w:r>
                              <w:rPr>
                                <w:rFonts w:ascii="Calibri" w:hAnsi="Calibri" w:cs="Calibri"/>
                                <w:noProof/>
                              </w:rPr>
                              <w:drawing>
                                <wp:inline distT="0" distB="0" distL="0" distR="0" wp14:anchorId="3E624A98" wp14:editId="5BD46EAD">
                                  <wp:extent cx="581025" cy="942975"/>
                                  <wp:effectExtent l="0" t="0" r="0" b="0"/>
                                  <wp:docPr id="5" name="Picture 5" descr="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2.5pt;margin-top:17.55pt;width:86.25pt;height:10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" fillcolor="white [3201]" stroked="f" strokeweight=".5pt">
                <v:textbox>
                  <w:txbxContent>
                    <w:p w:rsidR="00635652" w:rsidRDefault="00635652">
                      <w:r>
                        <w:rPr>
                          <w:rFonts w:ascii="Calibri" w:hAnsi="Calibri" w:cs="Calibri"/>
                          <w:noProof/>
                        </w:rPr>
                        <w:drawing>
                          <wp:inline distT="0" distB="0" distL="0" distR="0" wp14:anchorId="3E624A98" wp14:editId="5BD46EAD">
                            <wp:extent cx="581025" cy="942975"/>
                            <wp:effectExtent l="0" t="0" r="0" b="0"/>
                            <wp:docPr id="5" name="Picture 5" descr="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3E47" w:rsidRDefault="00635652" w:rsidP="00B73E47">
      <w:pPr>
        <w:spacing w:after="0" w:line="240" w:lineRule="auto"/>
        <w:jc w:val="center"/>
        <w:rPr>
          <w:rFonts w:ascii="Garamond" w:eastAsia="Garamond" w:hAnsi="Garamond" w:cs="Garamond"/>
          <w:b/>
          <w:sz w:val="40"/>
        </w:rPr>
      </w:pPr>
      <w:r>
        <w:rPr>
          <w:rFonts w:ascii="Garamond" w:eastAsia="Garamond" w:hAnsi="Garamond" w:cs="Garamond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26670</wp:posOffset>
                </wp:positionV>
                <wp:extent cx="1581150" cy="1504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9D2" w:rsidRDefault="003739D2" w:rsidP="00B73E47">
                            <w:pPr>
                              <w:spacing w:after="0" w:line="240" w:lineRule="auto"/>
                              <w:jc w:val="right"/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</w:rPr>
                              <w:t>The Wesley Centre</w:t>
                            </w:r>
                          </w:p>
                          <w:p w:rsidR="00B73E47" w:rsidRDefault="003739D2" w:rsidP="00B73E47">
                            <w:pPr>
                              <w:spacing w:after="0" w:line="240" w:lineRule="auto"/>
                              <w:jc w:val="right"/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</w:rPr>
                              <w:t>10-12 Saville Street</w:t>
                            </w:r>
                          </w:p>
                          <w:p w:rsidR="003739D2" w:rsidRDefault="003739D2" w:rsidP="00B73E47">
                            <w:pPr>
                              <w:spacing w:after="0" w:line="240" w:lineRule="auto"/>
                              <w:jc w:val="right"/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</w:rPr>
                              <w:t>Malton</w:t>
                            </w:r>
                          </w:p>
                          <w:p w:rsidR="003739D2" w:rsidRDefault="003739D2" w:rsidP="00B73E47">
                            <w:pPr>
                              <w:spacing w:after="0" w:line="240" w:lineRule="auto"/>
                              <w:jc w:val="right"/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</w:rPr>
                              <w:t>North Yorkshire</w:t>
                            </w:r>
                          </w:p>
                          <w:p w:rsidR="003739D2" w:rsidRDefault="003739D2" w:rsidP="00B73E47">
                            <w:pPr>
                              <w:spacing w:after="0" w:line="240" w:lineRule="auto"/>
                              <w:jc w:val="right"/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</w:rPr>
                              <w:t>YO17 7LL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56.25pt;margin-top:2.1pt;width:124.5pt;height:11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" fillcolor="white [3201]" stroked="f" strokeweight=".5pt">
                <v:textbox>
                  <w:txbxContent>
                    <w:p w:rsidR="003739D2" w:rsidRDefault="003739D2" w:rsidP="00B73E47">
                      <w:pPr>
                        <w:spacing w:after="0" w:line="240" w:lineRule="auto"/>
                        <w:jc w:val="right"/>
                        <w:rPr>
                          <w:rFonts w:ascii="Garamond" w:eastAsia="Garamond" w:hAnsi="Garamond" w:cs="Garamond"/>
                          <w:b/>
                          <w:sz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sz w:val="24"/>
                        </w:rPr>
                        <w:t xml:space="preserve">The Wesley </w:t>
                      </w:r>
                      <w:r>
                        <w:rPr>
                          <w:rFonts w:ascii="Garamond" w:eastAsia="Garamond" w:hAnsi="Garamond" w:cs="Garamond"/>
                          <w:b/>
                          <w:sz w:val="24"/>
                        </w:rPr>
                        <w:t>Centre</w:t>
                      </w:r>
                      <w:bookmarkStart w:id="1" w:name="_GoBack"/>
                      <w:bookmarkEnd w:id="1"/>
                    </w:p>
                    <w:p w:rsidR="00B73E47" w:rsidRDefault="003739D2" w:rsidP="00B73E47">
                      <w:pPr>
                        <w:spacing w:after="0" w:line="240" w:lineRule="auto"/>
                        <w:jc w:val="right"/>
                        <w:rPr>
                          <w:rFonts w:ascii="Garamond" w:eastAsia="Garamond" w:hAnsi="Garamond" w:cs="Garamond"/>
                          <w:b/>
                          <w:sz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sz w:val="24"/>
                        </w:rPr>
                        <w:t>10-12 Saville Street</w:t>
                      </w:r>
                    </w:p>
                    <w:p w:rsidR="003739D2" w:rsidRDefault="003739D2" w:rsidP="00B73E47">
                      <w:pPr>
                        <w:spacing w:after="0" w:line="240" w:lineRule="auto"/>
                        <w:jc w:val="right"/>
                        <w:rPr>
                          <w:rFonts w:ascii="Garamond" w:eastAsia="Garamond" w:hAnsi="Garamond" w:cs="Garamond"/>
                          <w:b/>
                          <w:sz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sz w:val="24"/>
                        </w:rPr>
                        <w:t>Malton</w:t>
                      </w:r>
                    </w:p>
                    <w:p w:rsidR="003739D2" w:rsidRDefault="003739D2" w:rsidP="00B73E47">
                      <w:pPr>
                        <w:spacing w:after="0" w:line="240" w:lineRule="auto"/>
                        <w:jc w:val="right"/>
                        <w:rPr>
                          <w:rFonts w:ascii="Garamond" w:eastAsia="Garamond" w:hAnsi="Garamond" w:cs="Garamond"/>
                          <w:b/>
                          <w:sz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sz w:val="24"/>
                        </w:rPr>
                        <w:t>North Yorkshire</w:t>
                      </w:r>
                    </w:p>
                    <w:p w:rsidR="003739D2" w:rsidRDefault="003739D2" w:rsidP="00B73E47">
                      <w:pPr>
                        <w:spacing w:after="0" w:line="240" w:lineRule="auto"/>
                        <w:jc w:val="right"/>
                        <w:rPr>
                          <w:rFonts w:ascii="Garamond" w:eastAsia="Garamond" w:hAnsi="Garamond" w:cs="Garamond"/>
                          <w:b/>
                          <w:sz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sz w:val="24"/>
                        </w:rPr>
                        <w:t>YO17 7LL</w:t>
                      </w:r>
                    </w:p>
                  </w:txbxContent>
                </v:textbox>
              </v:shape>
            </w:pict>
          </mc:Fallback>
        </mc:AlternateContent>
      </w:r>
    </w:p>
    <w:p w:rsidR="00635652" w:rsidRDefault="006356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5652" w:rsidRPr="00635652" w:rsidRDefault="00635652" w:rsidP="00635652">
      <w:pPr>
        <w:rPr>
          <w:rFonts w:ascii="Times New Roman" w:eastAsia="Times New Roman" w:hAnsi="Times New Roman" w:cs="Times New Roman"/>
          <w:sz w:val="24"/>
        </w:rPr>
      </w:pPr>
    </w:p>
    <w:p w:rsidR="00635652" w:rsidRPr="00635652" w:rsidRDefault="00635652" w:rsidP="00635652">
      <w:pPr>
        <w:rPr>
          <w:rFonts w:ascii="Times New Roman" w:eastAsia="Times New Roman" w:hAnsi="Times New Roman" w:cs="Times New Roman"/>
          <w:sz w:val="24"/>
        </w:rPr>
      </w:pPr>
    </w:p>
    <w:p w:rsidR="00110C84" w:rsidRDefault="00110C84" w:rsidP="00A779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</w:p>
    <w:p w:rsidR="00110C84" w:rsidRDefault="00110C84" w:rsidP="00110C8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10C84">
        <w:rPr>
          <w:rFonts w:ascii="Times New Roman" w:eastAsia="Times New Roman" w:hAnsi="Times New Roman" w:cs="Times New Roman"/>
          <w:b/>
          <w:sz w:val="24"/>
        </w:rPr>
        <w:t>NEW MEMORIAL APPLICATION FOR APPROVAL</w:t>
      </w:r>
    </w:p>
    <w:p w:rsidR="00110C84" w:rsidRDefault="00110C84" w:rsidP="00110C8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2126"/>
        <w:gridCol w:w="851"/>
        <w:gridCol w:w="1559"/>
        <w:gridCol w:w="941"/>
      </w:tblGrid>
      <w:tr w:rsidR="00330164" w:rsidTr="00330164">
        <w:tc>
          <w:tcPr>
            <w:tcW w:w="3965" w:type="dxa"/>
          </w:tcPr>
          <w:p w:rsidR="00330164" w:rsidRDefault="00330164" w:rsidP="005141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Cemetery</w:t>
            </w:r>
          </w:p>
        </w:tc>
        <w:tc>
          <w:tcPr>
            <w:tcW w:w="2126" w:type="dxa"/>
          </w:tcPr>
          <w:p w:rsidR="00330164" w:rsidRDefault="00330164" w:rsidP="0033016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New Malton Cemetery</w:t>
            </w:r>
          </w:p>
        </w:tc>
        <w:tc>
          <w:tcPr>
            <w:tcW w:w="851" w:type="dxa"/>
          </w:tcPr>
          <w:p w:rsidR="00330164" w:rsidRDefault="00330164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30164" w:rsidRDefault="00330164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Old Malton Cemetery</w:t>
            </w:r>
          </w:p>
        </w:tc>
        <w:tc>
          <w:tcPr>
            <w:tcW w:w="941" w:type="dxa"/>
          </w:tcPr>
          <w:p w:rsidR="00330164" w:rsidRDefault="00330164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0C84" w:rsidTr="00330164">
        <w:tc>
          <w:tcPr>
            <w:tcW w:w="3965" w:type="dxa"/>
          </w:tcPr>
          <w:p w:rsidR="00110C84" w:rsidRDefault="00330164" w:rsidP="005141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Plot Number</w:t>
            </w:r>
          </w:p>
        </w:tc>
        <w:tc>
          <w:tcPr>
            <w:tcW w:w="5477" w:type="dxa"/>
            <w:gridSpan w:val="4"/>
          </w:tcPr>
          <w:p w:rsidR="00330164" w:rsidRDefault="00330164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417A" w:rsidRDefault="0051417A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0C84" w:rsidTr="00330164">
        <w:tc>
          <w:tcPr>
            <w:tcW w:w="3965" w:type="dxa"/>
          </w:tcPr>
          <w:p w:rsidR="00110C84" w:rsidRDefault="00110C84" w:rsidP="005141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Inscription Wording</w:t>
            </w:r>
          </w:p>
        </w:tc>
        <w:tc>
          <w:tcPr>
            <w:tcW w:w="5477" w:type="dxa"/>
            <w:gridSpan w:val="4"/>
          </w:tcPr>
          <w:p w:rsidR="00110C84" w:rsidRDefault="00110C84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417A" w:rsidRDefault="0051417A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417A" w:rsidRDefault="0051417A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164" w:rsidRDefault="00330164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0C84" w:rsidTr="00330164">
        <w:tc>
          <w:tcPr>
            <w:tcW w:w="3965" w:type="dxa"/>
          </w:tcPr>
          <w:p w:rsidR="00110C84" w:rsidRDefault="00110C84" w:rsidP="005141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Inscription Style</w:t>
            </w:r>
          </w:p>
        </w:tc>
        <w:tc>
          <w:tcPr>
            <w:tcW w:w="5477" w:type="dxa"/>
            <w:gridSpan w:val="4"/>
          </w:tcPr>
          <w:p w:rsidR="00110C84" w:rsidRDefault="00110C84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164" w:rsidRDefault="00330164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417A" w:rsidRDefault="0051417A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0C84" w:rsidTr="00330164">
        <w:tc>
          <w:tcPr>
            <w:tcW w:w="3965" w:type="dxa"/>
          </w:tcPr>
          <w:p w:rsidR="00110C84" w:rsidRDefault="00110C84" w:rsidP="005141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Material</w:t>
            </w:r>
          </w:p>
        </w:tc>
        <w:tc>
          <w:tcPr>
            <w:tcW w:w="5477" w:type="dxa"/>
            <w:gridSpan w:val="4"/>
          </w:tcPr>
          <w:p w:rsidR="00110C84" w:rsidRDefault="00110C84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164" w:rsidRDefault="00330164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417A" w:rsidRDefault="0051417A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0C84" w:rsidTr="00330164">
        <w:tc>
          <w:tcPr>
            <w:tcW w:w="3965" w:type="dxa"/>
          </w:tcPr>
          <w:p w:rsidR="00110C84" w:rsidRDefault="00110C84" w:rsidP="005141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Stonemason Name</w:t>
            </w:r>
          </w:p>
        </w:tc>
        <w:tc>
          <w:tcPr>
            <w:tcW w:w="5477" w:type="dxa"/>
            <w:gridSpan w:val="4"/>
          </w:tcPr>
          <w:p w:rsidR="00110C84" w:rsidRDefault="00110C84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164" w:rsidRDefault="00330164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417A" w:rsidRDefault="0051417A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0C84" w:rsidTr="00330164">
        <w:tc>
          <w:tcPr>
            <w:tcW w:w="3965" w:type="dxa"/>
          </w:tcPr>
          <w:p w:rsidR="00110C84" w:rsidRDefault="00110C84" w:rsidP="005141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Stonemason Address</w:t>
            </w:r>
          </w:p>
        </w:tc>
        <w:tc>
          <w:tcPr>
            <w:tcW w:w="5477" w:type="dxa"/>
            <w:gridSpan w:val="4"/>
          </w:tcPr>
          <w:p w:rsidR="00330164" w:rsidRDefault="00330164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417A" w:rsidRDefault="0051417A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25E0F" w:rsidRDefault="00625E0F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417A" w:rsidRDefault="0051417A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0C84" w:rsidTr="00330164">
        <w:tc>
          <w:tcPr>
            <w:tcW w:w="3965" w:type="dxa"/>
          </w:tcPr>
          <w:p w:rsidR="00110C84" w:rsidRDefault="0051417A" w:rsidP="005141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Telephone</w:t>
            </w:r>
          </w:p>
        </w:tc>
        <w:tc>
          <w:tcPr>
            <w:tcW w:w="5477" w:type="dxa"/>
            <w:gridSpan w:val="4"/>
          </w:tcPr>
          <w:p w:rsidR="00110C84" w:rsidRDefault="00110C84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164" w:rsidRDefault="00330164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1417A" w:rsidTr="00330164">
        <w:tc>
          <w:tcPr>
            <w:tcW w:w="3965" w:type="dxa"/>
          </w:tcPr>
          <w:p w:rsidR="0051417A" w:rsidRDefault="0051417A" w:rsidP="005141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417A" w:rsidRDefault="0051417A" w:rsidP="005141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Height, Width &amp; Depth</w:t>
            </w:r>
          </w:p>
        </w:tc>
        <w:tc>
          <w:tcPr>
            <w:tcW w:w="5477" w:type="dxa"/>
            <w:gridSpan w:val="4"/>
          </w:tcPr>
          <w:p w:rsidR="0051417A" w:rsidRDefault="0051417A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417A" w:rsidRDefault="0051417A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417A" w:rsidRDefault="0051417A" w:rsidP="00110C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10C84" w:rsidRDefault="00110C84" w:rsidP="00110C8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0C84" w:rsidRDefault="00330164" w:rsidP="00330164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DECLARATION</w:t>
      </w:r>
    </w:p>
    <w:p w:rsidR="00330164" w:rsidRPr="00330164" w:rsidRDefault="00330164" w:rsidP="0033016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</w:rPr>
      </w:pPr>
      <w:r w:rsidRPr="00330164">
        <w:rPr>
          <w:rFonts w:ascii="Times New Roman" w:eastAsia="Times New Roman" w:hAnsi="Times New Roman" w:cs="Times New Roman"/>
          <w:sz w:val="24"/>
        </w:rPr>
        <w:t>I confirm that the memorial will conform to the cemetery rules.  I understand that no work may be put in hand until authorisation has been obtained.</w:t>
      </w:r>
    </w:p>
    <w:p w:rsidR="00330164" w:rsidRDefault="00330164" w:rsidP="00330164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</w:rPr>
      </w:pPr>
    </w:p>
    <w:p w:rsidR="00330164" w:rsidRPr="00110C84" w:rsidRDefault="00330164" w:rsidP="00330164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Signature of Applicant …………………….………………    Date ……………………………</w:t>
      </w:r>
    </w:p>
    <w:p w:rsidR="0051417A" w:rsidRDefault="0051417A" w:rsidP="00A779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</w:p>
    <w:p w:rsidR="00A77988" w:rsidRDefault="00330164" w:rsidP="00A779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330164">
        <w:rPr>
          <w:rFonts w:ascii="Times New Roman" w:eastAsia="Times New Roman" w:hAnsi="Times New Roman" w:cs="Times New Roman"/>
          <w:b/>
          <w:sz w:val="24"/>
        </w:rPr>
        <w:t>AUTHORISATION</w:t>
      </w:r>
    </w:p>
    <w:p w:rsidR="00330164" w:rsidRDefault="00330164" w:rsidP="00A779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If the application is approved by the incumbent, a duplicate copy duly signed should be returned to the Stonemason.</w:t>
      </w:r>
    </w:p>
    <w:p w:rsidR="00330164" w:rsidRDefault="00330164" w:rsidP="00A779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77988" w:rsidRDefault="00330164" w:rsidP="00A779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Approved ……………………………………............…….     Date …………………………….</w:t>
      </w:r>
    </w:p>
    <w:p w:rsidR="0051417A" w:rsidRDefault="0051417A" w:rsidP="00A779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1417A" w:rsidRDefault="0051417A" w:rsidP="00A779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AC9">
        <w:rPr>
          <w:rFonts w:ascii="Times New Roman" w:eastAsia="Times New Roman" w:hAnsi="Times New Roman" w:cs="Times New Roman"/>
          <w:b/>
          <w:sz w:val="24"/>
          <w:szCs w:val="24"/>
        </w:rPr>
        <w:t>Please provide a SKETCH on the reverse</w:t>
      </w:r>
    </w:p>
    <w:p w:rsidR="00256AC9" w:rsidRDefault="00256AC9" w:rsidP="00A779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AC9" w:rsidRDefault="00256AC9" w:rsidP="00256AC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Fee £175.00 payable by Cheque or Direct Credit to Malton Town Council</w:t>
      </w:r>
    </w:p>
    <w:p w:rsidR="00625E0F" w:rsidRDefault="00256AC9" w:rsidP="00256AC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AC9">
        <w:rPr>
          <w:rFonts w:ascii="Times New Roman" w:eastAsia="Times New Roman" w:hAnsi="Times New Roman" w:cs="Times New Roman"/>
          <w:b/>
          <w:sz w:val="24"/>
          <w:szCs w:val="24"/>
        </w:rPr>
        <w:t xml:space="preserve">Sort </w:t>
      </w:r>
      <w:proofErr w:type="gramStart"/>
      <w:r w:rsidRPr="00256AC9">
        <w:rPr>
          <w:rFonts w:ascii="Times New Roman" w:eastAsia="Times New Roman" w:hAnsi="Times New Roman" w:cs="Times New Roman"/>
          <w:b/>
          <w:sz w:val="24"/>
          <w:szCs w:val="24"/>
        </w:rPr>
        <w:t>Code  20</w:t>
      </w:r>
      <w:proofErr w:type="gramEnd"/>
      <w:r w:rsidRPr="00256AC9">
        <w:rPr>
          <w:rFonts w:ascii="Times New Roman" w:eastAsia="Times New Roman" w:hAnsi="Times New Roman" w:cs="Times New Roman"/>
          <w:b/>
          <w:sz w:val="24"/>
          <w:szCs w:val="24"/>
        </w:rPr>
        <w:t>-67-75   Account No:  30605824</w:t>
      </w:r>
      <w:r w:rsidR="00625E0F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625E0F" w:rsidRDefault="00625E0F" w:rsidP="00256AC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25E0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Failure to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obtain </w:t>
      </w:r>
      <w:r w:rsidRPr="00625E0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approval and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issue </w:t>
      </w:r>
      <w:r w:rsidRPr="00625E0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payment will result in an </w:t>
      </w:r>
    </w:p>
    <w:p w:rsidR="00256AC9" w:rsidRPr="00625E0F" w:rsidRDefault="00625E0F" w:rsidP="00256AC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Additional </w:t>
      </w:r>
      <w:r w:rsidRPr="00625E0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fee of £100 per head stone</w:t>
      </w:r>
    </w:p>
    <w:sectPr w:rsidR="00256AC9" w:rsidRPr="00625E0F" w:rsidSect="0051417A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51"/>
    <w:rsid w:val="00042C46"/>
    <w:rsid w:val="000B4B98"/>
    <w:rsid w:val="000D3BA1"/>
    <w:rsid w:val="00110C84"/>
    <w:rsid w:val="0013287C"/>
    <w:rsid w:val="00132D09"/>
    <w:rsid w:val="00151CDE"/>
    <w:rsid w:val="00256AC9"/>
    <w:rsid w:val="00330164"/>
    <w:rsid w:val="003739D2"/>
    <w:rsid w:val="003F6EEF"/>
    <w:rsid w:val="0051417A"/>
    <w:rsid w:val="00517EF8"/>
    <w:rsid w:val="00582143"/>
    <w:rsid w:val="00625E0F"/>
    <w:rsid w:val="00634C8D"/>
    <w:rsid w:val="00635652"/>
    <w:rsid w:val="008D2639"/>
    <w:rsid w:val="009E7451"/>
    <w:rsid w:val="00A601F5"/>
    <w:rsid w:val="00A77988"/>
    <w:rsid w:val="00AD700E"/>
    <w:rsid w:val="00B24ECA"/>
    <w:rsid w:val="00B73E47"/>
    <w:rsid w:val="00B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0AC31-BE15-41B7-B0A8-40657F12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lerk@malton-tc.gov.uk" TargetMode="External"/><Relationship Id="rId4" Type="http://schemas.openxmlformats.org/officeDocument/2006/relationships/hyperlink" Target="mailto:clerk@malton-tc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Skehan</cp:lastModifiedBy>
  <cp:revision>2</cp:revision>
  <cp:lastPrinted>2022-11-14T12:50:00Z</cp:lastPrinted>
  <dcterms:created xsi:type="dcterms:W3CDTF">2022-12-07T10:11:00Z</dcterms:created>
  <dcterms:modified xsi:type="dcterms:W3CDTF">2022-12-07T10:11:00Z</dcterms:modified>
</cp:coreProperties>
</file>